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eastAsia="宋体"/>
          <w:b/>
          <w:sz w:val="72"/>
          <w:szCs w:val="72"/>
          <w:lang w:val="en-US" w:eastAsia="zh-CN"/>
        </w:rPr>
      </w:pPr>
      <w:r>
        <w:rPr>
          <w:rFonts w:hint="eastAsia" w:ascii="宋体" w:hAnsi="宋体"/>
          <w:b/>
          <w:sz w:val="72"/>
          <w:szCs w:val="72"/>
        </w:rPr>
        <w:t>梨树县</w:t>
      </w:r>
      <w:r>
        <w:rPr>
          <w:rFonts w:hint="eastAsia" w:ascii="宋体" w:hAnsi="宋体"/>
          <w:b/>
          <w:sz w:val="72"/>
          <w:szCs w:val="72"/>
          <w:lang w:val="en-US" w:eastAsia="zh-CN"/>
        </w:rPr>
        <w:t>农机技术推广总站</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snapToGrid w:val="0"/>
        <w:spacing w:line="52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推广先进农机技术，提高农业机械化水平；农机技术推广管理；农机技术推广。机构与队伍建设指导；农机技术推广业务指导；农机实验示范；农机技术培训；农机信息服务。</w:t>
      </w:r>
    </w:p>
    <w:p>
      <w:pPr>
        <w:rPr>
          <w:sz w:val="32"/>
          <w:szCs w:val="32"/>
        </w:rPr>
      </w:pPr>
      <w:r>
        <w:rPr>
          <w:sz w:val="32"/>
          <w:szCs w:val="32"/>
        </w:rPr>
        <w:t xml:space="preserve">    </w:t>
      </w:r>
      <w:r>
        <w:rPr>
          <w:rFonts w:hint="eastAsia"/>
          <w:sz w:val="32"/>
          <w:szCs w:val="32"/>
        </w:rPr>
        <w:t>二、机构设置</w:t>
      </w:r>
      <w:r>
        <w:t xml:space="preserve">    </w:t>
      </w:r>
    </w:p>
    <w:p>
      <w:pPr>
        <w:snapToGrid w:val="0"/>
        <w:spacing w:line="520" w:lineRule="exact"/>
        <w:ind w:firstLine="640" w:firstLineChars="200"/>
        <w:rPr>
          <w:rFonts w:hint="eastAsia" w:ascii="方正小标宋简体" w:hAnsi="方正小标宋简体" w:eastAsia="方正小标宋简体"/>
          <w:sz w:val="44"/>
        </w:rPr>
      </w:pPr>
      <w:r>
        <w:rPr>
          <w:sz w:val="32"/>
          <w:szCs w:val="32"/>
        </w:rPr>
        <w:tab/>
      </w:r>
      <w:r>
        <w:rPr>
          <w:rFonts w:hint="eastAsia" w:ascii="仿宋" w:hAnsi="仿宋" w:eastAsia="仿宋"/>
          <w:sz w:val="32"/>
        </w:rPr>
        <w:t>根据上述职责，</w:t>
      </w:r>
      <w:r>
        <w:rPr>
          <w:rFonts w:hint="eastAsia" w:ascii="仿宋" w:hAnsi="仿宋" w:eastAsia="仿宋"/>
          <w:sz w:val="32"/>
          <w:lang w:eastAsia="zh-CN"/>
        </w:rPr>
        <w:t>梨树县农机技术推广总站</w:t>
      </w:r>
      <w:r>
        <w:rPr>
          <w:rFonts w:hint="eastAsia" w:ascii="仿宋_GB2312" w:hAnsi="仿宋" w:eastAsia="仿宋_GB2312"/>
          <w:sz w:val="32"/>
          <w:szCs w:val="32"/>
          <w:lang w:val="en-US" w:eastAsia="zh-CN"/>
        </w:rPr>
        <w:t>共设7个机构，具体情况如下：</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 xml:space="preserve">办公室 </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 xml:space="preserve">职责：负责单位内部人事，职工考核、监督，后勤工作。 </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 xml:space="preserve">财务科 </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 xml:space="preserve">管理制度:执行国家有关法律、法规和财务规章制度；建立健全财务制度；加强资产管理； 对单位财务制度进行财务控制和监督。 </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 xml:space="preserve">职责:遵守各项财务管理制度，确保会计资料合法、真实、准确、完整，手续完备；定期分析、检查预算的执行情况；为领导提供决策依据。 </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 xml:space="preserve">推广科 </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 xml:space="preserve">职责:农机技术和农机具的试验、示范、推广和服务指导。 </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 xml:space="preserve">信息科 </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 xml:space="preserve">职责:文件资料起草、修改，资料信息的收集、整理、汇总、归档和保管。 </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 xml:space="preserve">监测科 </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 xml:space="preserve">职责:负责农机技术和农机具试验、示范、 推广过程中数据的监测、采集、分析、整理和汇总。 </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 xml:space="preserve">安全科 </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 xml:space="preserve">管理制度:认真贯彻执行党和国家的安全生产方针、政策和有关安全生产的规定，负责单位消防安全、财产安全和生产安全等安全工作。 </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 xml:space="preserve">职责:负责执行、检查和监督安全工作。 </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 xml:space="preserve">工会 </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 xml:space="preserve">管理制度:执行职工代表大会制度。 </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职责:依照法律规定，通过职工代表大会实行民主管理和民主监督；对工会经费严格按照规定使用，接受社会监督。</w:t>
      </w:r>
    </w:p>
    <w:p>
      <w:pPr>
        <w:tabs>
          <w:tab w:val="left" w:pos="690"/>
        </w:tabs>
        <w:rPr>
          <w:rFonts w:ascii="宋体"/>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688.01</w:t>
      </w:r>
      <w:r>
        <w:rPr>
          <w:rFonts w:hint="eastAsia" w:ascii="宋体"/>
          <w:sz w:val="32"/>
          <w:szCs w:val="32"/>
        </w:rPr>
        <w:t xml:space="preserve"> 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年预算增加</w:t>
      </w:r>
      <w:r>
        <w:rPr>
          <w:rFonts w:hint="eastAsia" w:ascii="宋体"/>
          <w:sz w:val="32"/>
          <w:szCs w:val="32"/>
          <w:lang w:val="en-US" w:eastAsia="zh-CN"/>
        </w:rPr>
        <w:t>76.00</w:t>
      </w:r>
      <w:r>
        <w:rPr>
          <w:rFonts w:hint="eastAsia" w:ascii="宋体"/>
          <w:sz w:val="32"/>
          <w:szCs w:val="32"/>
        </w:rPr>
        <w:t>万元，主要原因是</w:t>
      </w:r>
      <w:r>
        <w:rPr>
          <w:rFonts w:hint="eastAsia" w:ascii="宋体"/>
          <w:sz w:val="32"/>
          <w:szCs w:val="32"/>
          <w:lang w:val="en-US" w:eastAsia="zh-CN"/>
        </w:rPr>
        <w:t>晋升职称和薪级工资</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688.01</w:t>
      </w:r>
      <w:r>
        <w:rPr>
          <w:rFonts w:hint="eastAsia" w:ascii="宋体"/>
          <w:sz w:val="32"/>
          <w:szCs w:val="32"/>
        </w:rPr>
        <w:t xml:space="preserve">万元，其中：本年收入 </w:t>
      </w:r>
      <w:r>
        <w:rPr>
          <w:rFonts w:hint="eastAsia" w:ascii="宋体"/>
          <w:sz w:val="32"/>
          <w:szCs w:val="32"/>
          <w:lang w:val="en-US" w:eastAsia="zh-CN"/>
        </w:rPr>
        <w:t>688.01</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val="en-US" w:eastAsia="zh-CN"/>
        </w:rPr>
        <w:t>688.01</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688.01</w:t>
      </w:r>
      <w:r>
        <w:rPr>
          <w:rFonts w:hint="eastAsia" w:ascii="宋体"/>
          <w:sz w:val="32"/>
          <w:szCs w:val="32"/>
        </w:rPr>
        <w:t xml:space="preserve"> 万元，其中：基本支出  </w:t>
      </w:r>
      <w:r>
        <w:rPr>
          <w:rFonts w:hint="eastAsia" w:ascii="宋体"/>
          <w:sz w:val="32"/>
          <w:szCs w:val="32"/>
          <w:lang w:val="en-US" w:eastAsia="zh-CN"/>
        </w:rPr>
        <w:t>688.01</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688.01</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%；公用经费</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688.01</w:t>
      </w:r>
      <w:r>
        <w:rPr>
          <w:rFonts w:hint="eastAsia" w:ascii="宋体"/>
          <w:sz w:val="32"/>
          <w:szCs w:val="32"/>
        </w:rPr>
        <w:t xml:space="preserve"> 万元，其中：一般公共预算拨款 </w:t>
      </w:r>
      <w:r>
        <w:rPr>
          <w:rFonts w:hint="eastAsia" w:ascii="宋体"/>
          <w:sz w:val="32"/>
          <w:szCs w:val="32"/>
          <w:lang w:val="en-US" w:eastAsia="zh-CN"/>
        </w:rPr>
        <w:t>688.01</w:t>
      </w:r>
      <w:r>
        <w:rPr>
          <w:rFonts w:hint="eastAsia" w:ascii="宋体"/>
          <w:sz w:val="32"/>
          <w:szCs w:val="32"/>
        </w:rPr>
        <w:t xml:space="preserve"> 万元。支出包括：（社会保障和就业支出 </w:t>
      </w:r>
      <w:r>
        <w:rPr>
          <w:rFonts w:hint="eastAsia" w:ascii="宋体"/>
          <w:sz w:val="32"/>
          <w:szCs w:val="32"/>
          <w:lang w:val="en-US" w:eastAsia="zh-CN"/>
        </w:rPr>
        <w:t>77.18</w:t>
      </w:r>
      <w:r>
        <w:rPr>
          <w:rFonts w:hint="eastAsia" w:ascii="宋体"/>
          <w:sz w:val="32"/>
          <w:szCs w:val="32"/>
        </w:rPr>
        <w:t xml:space="preserve"> 万元，</w:t>
      </w:r>
      <w:r>
        <w:rPr>
          <w:rFonts w:hint="eastAsia" w:ascii="宋体"/>
          <w:sz w:val="32"/>
          <w:szCs w:val="32"/>
          <w:lang w:eastAsia="zh-CN"/>
        </w:rPr>
        <w:t>卫生健康</w:t>
      </w:r>
      <w:r>
        <w:rPr>
          <w:rFonts w:hint="eastAsia" w:ascii="宋体"/>
          <w:sz w:val="32"/>
          <w:szCs w:val="32"/>
        </w:rPr>
        <w:t xml:space="preserve">支出 </w:t>
      </w:r>
      <w:r>
        <w:rPr>
          <w:rFonts w:hint="eastAsia" w:ascii="宋体"/>
          <w:sz w:val="32"/>
          <w:szCs w:val="32"/>
          <w:lang w:val="en-US" w:eastAsia="zh-CN"/>
        </w:rPr>
        <w:t>30.87</w:t>
      </w:r>
      <w:r>
        <w:rPr>
          <w:rFonts w:hint="eastAsia" w:ascii="宋体"/>
          <w:sz w:val="32"/>
          <w:szCs w:val="32"/>
        </w:rPr>
        <w:t xml:space="preserve"> 万元</w:t>
      </w:r>
      <w:r>
        <w:rPr>
          <w:rFonts w:hint="eastAsia" w:ascii="宋体"/>
          <w:sz w:val="32"/>
          <w:szCs w:val="32"/>
          <w:lang w:eastAsia="zh-CN"/>
        </w:rPr>
        <w:t>，农林水支出</w:t>
      </w:r>
      <w:r>
        <w:rPr>
          <w:rFonts w:hint="eastAsia" w:ascii="宋体"/>
          <w:sz w:val="32"/>
          <w:szCs w:val="32"/>
          <w:lang w:val="en-US" w:eastAsia="zh-CN"/>
        </w:rPr>
        <w:t>482.37万元，住房保障支出55.14万元</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688.01</w:t>
      </w:r>
      <w:r>
        <w:rPr>
          <w:rFonts w:hint="eastAsia" w:ascii="宋体"/>
          <w:sz w:val="32"/>
          <w:szCs w:val="32"/>
        </w:rPr>
        <w:t xml:space="preserve"> 万元，其中：基本支出 </w:t>
      </w:r>
      <w:r>
        <w:rPr>
          <w:rFonts w:hint="eastAsia" w:ascii="宋体"/>
          <w:sz w:val="32"/>
          <w:szCs w:val="32"/>
          <w:lang w:val="en-US" w:eastAsia="zh-CN"/>
        </w:rPr>
        <w:t>688.01</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688.01</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688.01</w:t>
      </w:r>
      <w:r>
        <w:rPr>
          <w:rFonts w:hint="eastAsia" w:ascii="宋体"/>
          <w:sz w:val="32"/>
          <w:szCs w:val="32"/>
        </w:rPr>
        <w:t xml:space="preserve"> 万元，其中：人员经费  </w:t>
      </w:r>
      <w:r>
        <w:rPr>
          <w:rFonts w:hint="eastAsia" w:ascii="宋体"/>
          <w:sz w:val="32"/>
          <w:szCs w:val="32"/>
          <w:lang w:val="en-US" w:eastAsia="zh-CN"/>
        </w:rPr>
        <w:t>688.01</w:t>
      </w:r>
      <w:r>
        <w:rPr>
          <w:rFonts w:hint="eastAsia" w:ascii="宋体"/>
          <w:sz w:val="32"/>
          <w:szCs w:val="32"/>
        </w:rPr>
        <w:t xml:space="preserve">  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710"/>
        </w:tabs>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w:t>
      </w:r>
      <w:r>
        <w:rPr>
          <w:rFonts w:hint="eastAsia" w:ascii="宋体"/>
          <w:sz w:val="32"/>
          <w:szCs w:val="32"/>
          <w:lang w:eastAsia="zh-CN"/>
        </w:rPr>
        <w:t>未列支</w:t>
      </w:r>
      <w:r>
        <w:rPr>
          <w:rFonts w:hint="eastAsia" w:ascii="宋体"/>
          <w:sz w:val="32"/>
          <w:szCs w:val="32"/>
        </w:rPr>
        <w:t>“三公”经费预算数</w:t>
      </w:r>
      <w:r>
        <w:rPr>
          <w:rFonts w:hint="eastAsia" w:ascii="宋体"/>
          <w:sz w:val="32"/>
          <w:szCs w:val="32"/>
          <w:lang w:eastAsia="zh-CN"/>
        </w:rPr>
        <w:t>。</w:t>
      </w:r>
      <w:bookmarkStart w:id="0" w:name="_GoBack"/>
      <w:bookmarkEnd w:id="0"/>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zg4YjkzMmE1MWVmZGExYmIwNjA0Njc5OWQwMDMzZmIifQ=="/>
  </w:docVars>
  <w:rsids>
    <w:rsidRoot w:val="00000000"/>
    <w:rsid w:val="00315A61"/>
    <w:rsid w:val="0BE33A7B"/>
    <w:rsid w:val="12366D88"/>
    <w:rsid w:val="17CA55C8"/>
    <w:rsid w:val="1BD5797C"/>
    <w:rsid w:val="1D5024BA"/>
    <w:rsid w:val="29BD6BCB"/>
    <w:rsid w:val="29CB3FC2"/>
    <w:rsid w:val="2F4832EA"/>
    <w:rsid w:val="3AEB2D70"/>
    <w:rsid w:val="3B3B6D13"/>
    <w:rsid w:val="3E5F5052"/>
    <w:rsid w:val="40AB493B"/>
    <w:rsid w:val="651E417A"/>
    <w:rsid w:val="692A1494"/>
    <w:rsid w:val="6ABB5001"/>
    <w:rsid w:val="70C32F7E"/>
    <w:rsid w:val="7E1D09C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2713</Words>
  <Characters>2866</Characters>
  <Lines>25</Lines>
  <Paragraphs>7</Paragraphs>
  <TotalTime>16</TotalTime>
  <ScaleCrop>false</ScaleCrop>
  <LinksUpToDate>false</LinksUpToDate>
  <CharactersWithSpaces>3381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wys</cp:lastModifiedBy>
  <cp:lastPrinted>2019-04-13T09:33:00Z</cp:lastPrinted>
  <dcterms:modified xsi:type="dcterms:W3CDTF">2022-09-08T08:54:26Z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2164CB9DBDCA4455A4520726C9E164D4</vt:lpwstr>
  </property>
</Properties>
</file>